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D35" w:rsidRDefault="00D074A4" w:rsidP="00EB68F5">
      <w:pPr>
        <w:spacing w:after="0" w:line="259" w:lineRule="auto"/>
        <w:ind w:right="-7"/>
        <w:jc w:val="right"/>
      </w:pPr>
      <w:r>
        <w:rPr>
          <w:noProof/>
        </w:rPr>
        <w:drawing>
          <wp:anchor distT="0" distB="0" distL="114300" distR="114300" simplePos="0" relativeHeight="251658240" behindDoc="1" locked="0" layoutInCell="1" allowOverlap="0">
            <wp:simplePos x="0" y="0"/>
            <wp:positionH relativeFrom="column">
              <wp:posOffset>-668019</wp:posOffset>
            </wp:positionH>
            <wp:positionV relativeFrom="paragraph">
              <wp:posOffset>-46727</wp:posOffset>
            </wp:positionV>
            <wp:extent cx="6845809" cy="1773936"/>
            <wp:effectExtent l="0" t="0" r="0" b="0"/>
            <wp:wrapNone/>
            <wp:docPr id="36330" name="Picture 36330"/>
            <wp:cNvGraphicFramePr/>
            <a:graphic xmlns:a="http://schemas.openxmlformats.org/drawingml/2006/main">
              <a:graphicData uri="http://schemas.openxmlformats.org/drawingml/2006/picture">
                <pic:pic xmlns:pic="http://schemas.openxmlformats.org/drawingml/2006/picture">
                  <pic:nvPicPr>
                    <pic:cNvPr id="36330" name="Picture 36330"/>
                    <pic:cNvPicPr/>
                  </pic:nvPicPr>
                  <pic:blipFill>
                    <a:blip r:embed="rId5"/>
                    <a:stretch>
                      <a:fillRect/>
                    </a:stretch>
                  </pic:blipFill>
                  <pic:spPr>
                    <a:xfrm>
                      <a:off x="0" y="0"/>
                      <a:ext cx="6845809" cy="1773936"/>
                    </a:xfrm>
                    <a:prstGeom prst="rect">
                      <a:avLst/>
                    </a:prstGeom>
                  </pic:spPr>
                </pic:pic>
              </a:graphicData>
            </a:graphic>
          </wp:anchor>
        </w:drawing>
      </w:r>
      <w:r>
        <w:rPr>
          <w:rFonts w:ascii="Trebuchet MS" w:eastAsia="Trebuchet MS" w:hAnsi="Trebuchet MS" w:cs="Trebuchet MS"/>
          <w:b/>
          <w:sz w:val="80"/>
        </w:rPr>
        <w:t xml:space="preserve">SLR Newsletter </w:t>
      </w:r>
    </w:p>
    <w:p w:rsidR="00AA5D35" w:rsidRDefault="00D074A4" w:rsidP="00EB68F5">
      <w:pPr>
        <w:spacing w:after="600" w:line="259" w:lineRule="auto"/>
        <w:ind w:right="-7"/>
        <w:jc w:val="center"/>
      </w:pPr>
      <w:r>
        <w:rPr>
          <w:rFonts w:ascii="Engravers MT" w:eastAsia="Engravers MT" w:hAnsi="Engravers MT" w:cs="Engravers MT"/>
          <w:sz w:val="6"/>
        </w:rPr>
        <w:t xml:space="preserve"> </w:t>
      </w:r>
    </w:p>
    <w:p w:rsidR="00AA5D35" w:rsidRDefault="005F0285" w:rsidP="00EB68F5">
      <w:pPr>
        <w:spacing w:after="0" w:line="259" w:lineRule="auto"/>
        <w:ind w:right="-7"/>
        <w:jc w:val="right"/>
      </w:pPr>
      <w:r>
        <w:rPr>
          <w:rFonts w:ascii="Trebuchet MS" w:eastAsia="Trebuchet MS" w:hAnsi="Trebuchet MS" w:cs="Trebuchet MS"/>
          <w:b/>
          <w:sz w:val="80"/>
        </w:rPr>
        <w:t>Winter 2016</w:t>
      </w:r>
      <w:r w:rsidR="00D074A4">
        <w:rPr>
          <w:rFonts w:ascii="Trebuchet MS" w:eastAsia="Trebuchet MS" w:hAnsi="Trebuchet MS" w:cs="Trebuchet MS"/>
          <w:b/>
          <w:sz w:val="80"/>
        </w:rPr>
        <w:t xml:space="preserve"> </w:t>
      </w:r>
    </w:p>
    <w:p w:rsidR="00D074A4" w:rsidRPr="00EB68F5" w:rsidRDefault="00D074A4" w:rsidP="00EB68F5">
      <w:pPr>
        <w:spacing w:after="840" w:line="216" w:lineRule="auto"/>
        <w:ind w:right="-7"/>
        <w:jc w:val="right"/>
        <w:rPr>
          <w:rFonts w:ascii="Arial" w:eastAsia="Trebuchet MS" w:hAnsi="Arial" w:cs="Arial"/>
          <w:b/>
          <w:sz w:val="28"/>
          <w:szCs w:val="28"/>
        </w:rPr>
      </w:pPr>
      <w:r w:rsidRPr="00EB68F5">
        <w:rPr>
          <w:rFonts w:ascii="Arial" w:eastAsia="Tahoma" w:hAnsi="Arial" w:cs="Arial"/>
          <w:b/>
          <w:sz w:val="28"/>
          <w:szCs w:val="28"/>
        </w:rPr>
        <w:t xml:space="preserve"> </w:t>
      </w:r>
      <w:hyperlink r:id="rId6" w:history="1">
        <w:r w:rsidRPr="00EB68F5">
          <w:rPr>
            <w:rStyle w:val="Hyperlink"/>
            <w:rFonts w:ascii="Arial" w:hAnsi="Arial" w:cs="Arial"/>
            <w:sz w:val="28"/>
            <w:szCs w:val="28"/>
          </w:rPr>
          <w:t>www.stokelodgeramblers.wordpress</w:t>
        </w:r>
        <w:r w:rsidR="005900F3" w:rsidRPr="00EB68F5">
          <w:rPr>
            <w:rStyle w:val="Hyperlink"/>
            <w:rFonts w:ascii="Arial" w:hAnsi="Arial" w:cs="Arial"/>
            <w:sz w:val="28"/>
            <w:szCs w:val="28"/>
          </w:rPr>
          <w:t>.com</w:t>
        </w:r>
      </w:hyperlink>
    </w:p>
    <w:p w:rsidR="005900F3" w:rsidRPr="005900F3" w:rsidRDefault="005F0285" w:rsidP="00EB68F5">
      <w:pPr>
        <w:ind w:right="-7"/>
        <w:rPr>
          <w:sz w:val="24"/>
          <w:szCs w:val="24"/>
        </w:rPr>
      </w:pPr>
      <w:r w:rsidRPr="005900F3">
        <w:rPr>
          <w:rFonts w:ascii="Arial" w:hAnsi="Arial" w:cs="Arial"/>
          <w:sz w:val="24"/>
          <w:szCs w:val="24"/>
        </w:rPr>
        <w:t>Dear Members,</w:t>
      </w:r>
      <w:r w:rsidR="005900F3" w:rsidRPr="005900F3">
        <w:rPr>
          <w:sz w:val="24"/>
          <w:szCs w:val="24"/>
        </w:rPr>
        <w:t xml:space="preserve"> </w:t>
      </w:r>
    </w:p>
    <w:p w:rsidR="00D074A4" w:rsidRDefault="005F0285" w:rsidP="00EB68F5">
      <w:pPr>
        <w:ind w:right="-7"/>
        <w:rPr>
          <w:rFonts w:ascii="Arial" w:hAnsi="Arial" w:cs="Arial"/>
          <w:sz w:val="24"/>
          <w:szCs w:val="24"/>
        </w:rPr>
      </w:pPr>
      <w:r w:rsidRPr="005900F3">
        <w:rPr>
          <w:rFonts w:ascii="Arial" w:hAnsi="Arial" w:cs="Arial"/>
          <w:sz w:val="24"/>
          <w:szCs w:val="24"/>
        </w:rPr>
        <w:t xml:space="preserve">Following the AGM the Committee has met </w:t>
      </w:r>
      <w:r w:rsidR="007D38E5" w:rsidRPr="005900F3">
        <w:rPr>
          <w:rFonts w:ascii="Arial" w:hAnsi="Arial" w:cs="Arial"/>
          <w:sz w:val="24"/>
          <w:szCs w:val="24"/>
        </w:rPr>
        <w:t>to plan</w:t>
      </w:r>
      <w:r w:rsidRPr="005900F3">
        <w:rPr>
          <w:rFonts w:ascii="Arial" w:hAnsi="Arial" w:cs="Arial"/>
          <w:sz w:val="24"/>
          <w:szCs w:val="24"/>
        </w:rPr>
        <w:t xml:space="preserve"> the </w:t>
      </w:r>
      <w:r w:rsidR="007D38E5" w:rsidRPr="005900F3">
        <w:rPr>
          <w:rFonts w:ascii="Arial" w:hAnsi="Arial" w:cs="Arial"/>
          <w:sz w:val="24"/>
          <w:szCs w:val="24"/>
        </w:rPr>
        <w:t>year and</w:t>
      </w:r>
      <w:r w:rsidRPr="005900F3">
        <w:rPr>
          <w:rFonts w:ascii="Arial" w:hAnsi="Arial" w:cs="Arial"/>
          <w:sz w:val="24"/>
          <w:szCs w:val="24"/>
        </w:rPr>
        <w:t xml:space="preserve"> we hope to maintain and enhance the programme of </w:t>
      </w:r>
      <w:r w:rsidR="007D38E5" w:rsidRPr="005900F3">
        <w:rPr>
          <w:rFonts w:ascii="Arial" w:hAnsi="Arial" w:cs="Arial"/>
          <w:sz w:val="24"/>
          <w:szCs w:val="24"/>
        </w:rPr>
        <w:t>activities</w:t>
      </w:r>
      <w:r w:rsidRPr="005900F3">
        <w:rPr>
          <w:rFonts w:ascii="Arial" w:hAnsi="Arial" w:cs="Arial"/>
          <w:sz w:val="24"/>
          <w:szCs w:val="24"/>
        </w:rPr>
        <w:t>. First</w:t>
      </w:r>
      <w:r w:rsidR="007D38E5" w:rsidRPr="005900F3">
        <w:rPr>
          <w:rFonts w:ascii="Arial" w:hAnsi="Arial" w:cs="Arial"/>
          <w:sz w:val="24"/>
          <w:szCs w:val="24"/>
        </w:rPr>
        <w:t xml:space="preserve"> a </w:t>
      </w:r>
      <w:r w:rsidRPr="005900F3">
        <w:rPr>
          <w:rFonts w:ascii="Arial" w:hAnsi="Arial" w:cs="Arial"/>
          <w:sz w:val="24"/>
          <w:szCs w:val="24"/>
        </w:rPr>
        <w:t xml:space="preserve">big thank you to the Committee who </w:t>
      </w:r>
      <w:r w:rsidR="007D38E5" w:rsidRPr="005900F3">
        <w:rPr>
          <w:rFonts w:ascii="Arial" w:hAnsi="Arial" w:cs="Arial"/>
          <w:sz w:val="24"/>
          <w:szCs w:val="24"/>
        </w:rPr>
        <w:t>volunteer</w:t>
      </w:r>
      <w:r w:rsidRPr="005900F3">
        <w:rPr>
          <w:rFonts w:ascii="Arial" w:hAnsi="Arial" w:cs="Arial"/>
          <w:sz w:val="24"/>
          <w:szCs w:val="24"/>
        </w:rPr>
        <w:t xml:space="preserve"> to lead </w:t>
      </w:r>
      <w:r w:rsidR="007D38E5" w:rsidRPr="005900F3">
        <w:rPr>
          <w:rFonts w:ascii="Arial" w:hAnsi="Arial" w:cs="Arial"/>
          <w:sz w:val="24"/>
          <w:szCs w:val="24"/>
        </w:rPr>
        <w:t>so</w:t>
      </w:r>
      <w:r w:rsidRPr="005900F3">
        <w:rPr>
          <w:rFonts w:ascii="Arial" w:hAnsi="Arial" w:cs="Arial"/>
          <w:sz w:val="24"/>
          <w:szCs w:val="24"/>
        </w:rPr>
        <w:t xml:space="preserve"> many of the walks and manage the </w:t>
      </w:r>
      <w:r w:rsidR="007D38E5" w:rsidRPr="005900F3">
        <w:rPr>
          <w:rFonts w:ascii="Arial" w:hAnsi="Arial" w:cs="Arial"/>
          <w:sz w:val="24"/>
          <w:szCs w:val="24"/>
        </w:rPr>
        <w:t>administration</w:t>
      </w:r>
      <w:r w:rsidRPr="005900F3">
        <w:rPr>
          <w:rFonts w:ascii="Arial" w:hAnsi="Arial" w:cs="Arial"/>
          <w:sz w:val="24"/>
          <w:szCs w:val="24"/>
        </w:rPr>
        <w:t xml:space="preserve">. For those of you who have not been on the </w:t>
      </w:r>
      <w:r w:rsidRPr="005900F3">
        <w:rPr>
          <w:rFonts w:ascii="Arial" w:hAnsi="Arial" w:cs="Arial"/>
          <w:b/>
          <w:sz w:val="28"/>
          <w:szCs w:val="28"/>
        </w:rPr>
        <w:t>website</w:t>
      </w:r>
      <w:r w:rsidRPr="005900F3">
        <w:rPr>
          <w:rFonts w:ascii="Arial" w:hAnsi="Arial" w:cs="Arial"/>
          <w:sz w:val="24"/>
          <w:szCs w:val="24"/>
        </w:rPr>
        <w:t xml:space="preserve"> recently you are missing a treat. Sue Hazelden and Sue O’Hara have taken Neville’s excellent work and enhanced it further with lots of photographs to help you remember days walking in the </w:t>
      </w:r>
      <w:r w:rsidR="007D38E5" w:rsidRPr="005900F3">
        <w:rPr>
          <w:rFonts w:ascii="Arial" w:hAnsi="Arial" w:cs="Arial"/>
          <w:sz w:val="24"/>
          <w:szCs w:val="24"/>
        </w:rPr>
        <w:t>sunshine (</w:t>
      </w:r>
      <w:r w:rsidRPr="005900F3">
        <w:rPr>
          <w:rFonts w:ascii="Arial" w:hAnsi="Arial" w:cs="Arial"/>
          <w:sz w:val="24"/>
          <w:szCs w:val="24"/>
        </w:rPr>
        <w:t xml:space="preserve">and the wet) as well as carrying amusing tales of the various </w:t>
      </w:r>
      <w:r w:rsidR="007D38E5" w:rsidRPr="005900F3">
        <w:rPr>
          <w:rFonts w:ascii="Arial" w:hAnsi="Arial" w:cs="Arial"/>
          <w:sz w:val="24"/>
          <w:szCs w:val="24"/>
        </w:rPr>
        <w:t>events we have arranged. The Ne</w:t>
      </w:r>
      <w:r w:rsidRPr="005900F3">
        <w:rPr>
          <w:rFonts w:ascii="Arial" w:hAnsi="Arial" w:cs="Arial"/>
          <w:sz w:val="24"/>
          <w:szCs w:val="24"/>
        </w:rPr>
        <w:t>w</w:t>
      </w:r>
      <w:r w:rsidR="007D38E5" w:rsidRPr="005900F3">
        <w:rPr>
          <w:rFonts w:ascii="Arial" w:hAnsi="Arial" w:cs="Arial"/>
          <w:sz w:val="24"/>
          <w:szCs w:val="24"/>
        </w:rPr>
        <w:t>s</w:t>
      </w:r>
      <w:r w:rsidRPr="005900F3">
        <w:rPr>
          <w:rFonts w:ascii="Arial" w:hAnsi="Arial" w:cs="Arial"/>
          <w:sz w:val="24"/>
          <w:szCs w:val="24"/>
        </w:rPr>
        <w:t xml:space="preserve"> Update section is particularly useful in letting us know of changes to planned walks and al</w:t>
      </w:r>
      <w:r w:rsidR="007D38E5" w:rsidRPr="005900F3">
        <w:rPr>
          <w:rFonts w:ascii="Arial" w:hAnsi="Arial" w:cs="Arial"/>
          <w:sz w:val="24"/>
          <w:szCs w:val="24"/>
        </w:rPr>
        <w:t>l are advised to look this up (</w:t>
      </w:r>
      <w:r w:rsidRPr="005900F3">
        <w:rPr>
          <w:rFonts w:ascii="Arial" w:hAnsi="Arial" w:cs="Arial"/>
          <w:sz w:val="24"/>
          <w:szCs w:val="24"/>
        </w:rPr>
        <w:t>or ph</w:t>
      </w:r>
      <w:r w:rsidR="007D38E5" w:rsidRPr="005900F3">
        <w:rPr>
          <w:rFonts w:ascii="Arial" w:hAnsi="Arial" w:cs="Arial"/>
          <w:sz w:val="24"/>
          <w:szCs w:val="24"/>
        </w:rPr>
        <w:t>o</w:t>
      </w:r>
      <w:r w:rsidRPr="005900F3">
        <w:rPr>
          <w:rFonts w:ascii="Arial" w:hAnsi="Arial" w:cs="Arial"/>
          <w:sz w:val="24"/>
          <w:szCs w:val="24"/>
        </w:rPr>
        <w:t>ne a friend who is IT savvy)</w:t>
      </w:r>
      <w:r w:rsidR="000F122C" w:rsidRPr="005900F3">
        <w:rPr>
          <w:rFonts w:ascii="Arial" w:hAnsi="Arial" w:cs="Arial"/>
          <w:sz w:val="24"/>
          <w:szCs w:val="24"/>
        </w:rPr>
        <w:t xml:space="preserve"> </w:t>
      </w:r>
      <w:r w:rsidRPr="005900F3">
        <w:rPr>
          <w:rFonts w:ascii="Arial" w:hAnsi="Arial" w:cs="Arial"/>
          <w:sz w:val="24"/>
          <w:szCs w:val="24"/>
        </w:rPr>
        <w:t xml:space="preserve">before venturing </w:t>
      </w:r>
      <w:r w:rsidR="007D38E5" w:rsidRPr="005900F3">
        <w:rPr>
          <w:rFonts w:ascii="Arial" w:hAnsi="Arial" w:cs="Arial"/>
          <w:sz w:val="24"/>
          <w:szCs w:val="24"/>
        </w:rPr>
        <w:t>out</w:t>
      </w:r>
      <w:r w:rsidRPr="005900F3">
        <w:rPr>
          <w:rFonts w:ascii="Arial" w:hAnsi="Arial" w:cs="Arial"/>
          <w:sz w:val="24"/>
          <w:szCs w:val="24"/>
        </w:rPr>
        <w:t xml:space="preserve"> on a Thursday or Sunday.</w:t>
      </w:r>
      <w:r w:rsidR="000F122C" w:rsidRPr="005900F3">
        <w:rPr>
          <w:rFonts w:ascii="Arial" w:hAnsi="Arial" w:cs="Arial"/>
          <w:sz w:val="24"/>
          <w:szCs w:val="24"/>
        </w:rPr>
        <w:t xml:space="preserve"> </w:t>
      </w:r>
      <w:r w:rsidRPr="005900F3">
        <w:rPr>
          <w:rFonts w:ascii="Arial" w:hAnsi="Arial" w:cs="Arial"/>
          <w:sz w:val="24"/>
          <w:szCs w:val="24"/>
        </w:rPr>
        <w:t>Sue reports our finances to b</w:t>
      </w:r>
      <w:r w:rsidR="009B530A">
        <w:rPr>
          <w:rFonts w:ascii="Arial" w:hAnsi="Arial" w:cs="Arial"/>
          <w:sz w:val="24"/>
          <w:szCs w:val="24"/>
        </w:rPr>
        <w:t>e in a healthy state and some 8</w:t>
      </w:r>
      <w:r w:rsidR="00EB68F5">
        <w:rPr>
          <w:rFonts w:ascii="Arial" w:hAnsi="Arial" w:cs="Arial"/>
          <w:sz w:val="24"/>
          <w:szCs w:val="24"/>
        </w:rPr>
        <w:t>5</w:t>
      </w:r>
      <w:r w:rsidR="009B530A">
        <w:rPr>
          <w:rFonts w:ascii="Arial" w:hAnsi="Arial" w:cs="Arial"/>
          <w:sz w:val="24"/>
          <w:szCs w:val="24"/>
        </w:rPr>
        <w:t xml:space="preserve"> </w:t>
      </w:r>
      <w:bookmarkStart w:id="0" w:name="_GoBack"/>
      <w:bookmarkEnd w:id="0"/>
      <w:r w:rsidRPr="005900F3">
        <w:rPr>
          <w:rFonts w:ascii="Arial" w:hAnsi="Arial" w:cs="Arial"/>
          <w:sz w:val="24"/>
          <w:szCs w:val="24"/>
        </w:rPr>
        <w:t>members have paid their £8 membership fee for the next year.</w:t>
      </w:r>
      <w:r w:rsidR="007D38E5" w:rsidRPr="005900F3">
        <w:rPr>
          <w:rFonts w:ascii="Arial" w:hAnsi="Arial" w:cs="Arial"/>
          <w:sz w:val="24"/>
          <w:szCs w:val="24"/>
        </w:rPr>
        <w:t xml:space="preserve"> If you are one </w:t>
      </w:r>
      <w:r w:rsidRPr="005900F3">
        <w:rPr>
          <w:rFonts w:ascii="Arial" w:hAnsi="Arial" w:cs="Arial"/>
          <w:sz w:val="24"/>
          <w:szCs w:val="24"/>
        </w:rPr>
        <w:t xml:space="preserve">of the small number who have yet to </w:t>
      </w:r>
      <w:r w:rsidRPr="005900F3">
        <w:rPr>
          <w:rFonts w:ascii="Arial" w:hAnsi="Arial" w:cs="Arial"/>
          <w:b/>
          <w:sz w:val="28"/>
          <w:szCs w:val="28"/>
        </w:rPr>
        <w:t>renew your membership</w:t>
      </w:r>
      <w:r w:rsidR="00D074A4" w:rsidRPr="005900F3">
        <w:rPr>
          <w:rFonts w:ascii="Arial" w:hAnsi="Arial" w:cs="Arial"/>
          <w:sz w:val="24"/>
          <w:szCs w:val="24"/>
        </w:rPr>
        <w:t xml:space="preserve"> pl</w:t>
      </w:r>
      <w:r w:rsidR="007D38E5" w:rsidRPr="005900F3">
        <w:rPr>
          <w:rFonts w:ascii="Arial" w:hAnsi="Arial" w:cs="Arial"/>
          <w:sz w:val="24"/>
          <w:szCs w:val="24"/>
        </w:rPr>
        <w:t>ease</w:t>
      </w:r>
      <w:r w:rsidRPr="005900F3">
        <w:rPr>
          <w:rFonts w:ascii="Arial" w:hAnsi="Arial" w:cs="Arial"/>
          <w:sz w:val="24"/>
          <w:szCs w:val="24"/>
        </w:rPr>
        <w:t xml:space="preserve"> let Sue have the money as soon as possible.</w:t>
      </w:r>
      <w:r w:rsidR="000F122C" w:rsidRPr="005900F3">
        <w:rPr>
          <w:rFonts w:ascii="Arial" w:hAnsi="Arial" w:cs="Arial"/>
          <w:sz w:val="24"/>
          <w:szCs w:val="24"/>
        </w:rPr>
        <w:t xml:space="preserve"> </w:t>
      </w:r>
    </w:p>
    <w:p w:rsidR="008A1176" w:rsidRDefault="008A1176" w:rsidP="00EB68F5">
      <w:pPr>
        <w:ind w:right="-7"/>
        <w:rPr>
          <w:rFonts w:ascii="Arial" w:hAnsi="Arial" w:cs="Arial"/>
          <w:sz w:val="24"/>
          <w:szCs w:val="24"/>
        </w:rPr>
      </w:pPr>
    </w:p>
    <w:p w:rsidR="00D074A4" w:rsidRPr="005900F3" w:rsidRDefault="00D074A4" w:rsidP="00EB68F5">
      <w:pPr>
        <w:ind w:right="-7"/>
        <w:jc w:val="center"/>
        <w:rPr>
          <w:rFonts w:ascii="Arial" w:hAnsi="Arial" w:cs="Arial"/>
          <w:sz w:val="24"/>
          <w:szCs w:val="24"/>
        </w:rPr>
      </w:pPr>
      <w:r w:rsidRPr="005900F3">
        <w:rPr>
          <w:rFonts w:ascii="Arial" w:hAnsi="Arial" w:cs="Arial"/>
          <w:noProof/>
          <w:sz w:val="24"/>
          <w:szCs w:val="24"/>
        </w:rPr>
        <w:drawing>
          <wp:inline distT="0" distB="0" distL="0" distR="0">
            <wp:extent cx="3155409" cy="3704327"/>
            <wp:effectExtent l="0" t="762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106 (1).JPG"/>
                    <pic:cNvPicPr/>
                  </pic:nvPicPr>
                  <pic:blipFill rotWithShape="1">
                    <a:blip r:embed="rId7" cstate="print">
                      <a:extLst>
                        <a:ext uri="{28A0092B-C50C-407E-A947-70E740481C1C}">
                          <a14:useLocalDpi xmlns:a14="http://schemas.microsoft.com/office/drawing/2010/main" val="0"/>
                        </a:ext>
                      </a:extLst>
                    </a:blip>
                    <a:srcRect l="1340" t="4062" r="6340" b="-4062"/>
                    <a:stretch/>
                  </pic:blipFill>
                  <pic:spPr bwMode="auto">
                    <a:xfrm rot="5400000">
                      <a:off x="0" y="0"/>
                      <a:ext cx="3168666" cy="3719891"/>
                    </a:xfrm>
                    <a:prstGeom prst="rect">
                      <a:avLst/>
                    </a:prstGeom>
                    <a:ln>
                      <a:noFill/>
                    </a:ln>
                    <a:extLst>
                      <a:ext uri="{53640926-AAD7-44D8-BBD7-CCE9431645EC}">
                        <a14:shadowObscured xmlns:a14="http://schemas.microsoft.com/office/drawing/2010/main"/>
                      </a:ext>
                    </a:extLst>
                  </pic:spPr>
                </pic:pic>
              </a:graphicData>
            </a:graphic>
          </wp:inline>
        </w:drawing>
      </w:r>
    </w:p>
    <w:p w:rsidR="005F0285" w:rsidRPr="005900F3" w:rsidRDefault="005F0285" w:rsidP="00EB68F5">
      <w:pPr>
        <w:ind w:right="-7"/>
        <w:rPr>
          <w:rFonts w:ascii="Arial" w:hAnsi="Arial" w:cs="Arial"/>
          <w:sz w:val="24"/>
          <w:szCs w:val="24"/>
        </w:rPr>
      </w:pPr>
    </w:p>
    <w:p w:rsidR="007D38E5" w:rsidRPr="005900F3" w:rsidRDefault="005F0285" w:rsidP="00EB68F5">
      <w:pPr>
        <w:ind w:right="-7"/>
        <w:rPr>
          <w:rFonts w:ascii="Arial" w:hAnsi="Arial" w:cs="Arial"/>
          <w:sz w:val="24"/>
          <w:szCs w:val="24"/>
        </w:rPr>
      </w:pPr>
      <w:r w:rsidRPr="005900F3">
        <w:rPr>
          <w:rFonts w:ascii="Arial" w:hAnsi="Arial" w:cs="Arial"/>
          <w:sz w:val="24"/>
          <w:szCs w:val="24"/>
        </w:rPr>
        <w:lastRenderedPageBreak/>
        <w:t xml:space="preserve">The </w:t>
      </w:r>
      <w:r w:rsidR="00EB68F5">
        <w:rPr>
          <w:rFonts w:ascii="Arial" w:hAnsi="Arial" w:cs="Arial"/>
          <w:b/>
          <w:sz w:val="28"/>
          <w:szCs w:val="28"/>
        </w:rPr>
        <w:t>W</w:t>
      </w:r>
      <w:r w:rsidRPr="00EB68F5">
        <w:rPr>
          <w:rFonts w:ascii="Arial" w:hAnsi="Arial" w:cs="Arial"/>
          <w:b/>
          <w:sz w:val="28"/>
          <w:szCs w:val="28"/>
        </w:rPr>
        <w:t xml:space="preserve">alks </w:t>
      </w:r>
      <w:r w:rsidR="00EB68F5">
        <w:rPr>
          <w:rFonts w:ascii="Arial" w:hAnsi="Arial" w:cs="Arial"/>
          <w:b/>
          <w:sz w:val="28"/>
          <w:szCs w:val="28"/>
        </w:rPr>
        <w:t>P</w:t>
      </w:r>
      <w:r w:rsidRPr="00EB68F5">
        <w:rPr>
          <w:rFonts w:ascii="Arial" w:hAnsi="Arial" w:cs="Arial"/>
          <w:b/>
          <w:sz w:val="28"/>
          <w:szCs w:val="28"/>
        </w:rPr>
        <w:t xml:space="preserve">rogramme for </w:t>
      </w:r>
      <w:proofErr w:type="gramStart"/>
      <w:r w:rsidRPr="00EB68F5">
        <w:rPr>
          <w:rFonts w:ascii="Arial" w:hAnsi="Arial" w:cs="Arial"/>
          <w:b/>
          <w:sz w:val="28"/>
          <w:szCs w:val="28"/>
        </w:rPr>
        <w:t>Spring</w:t>
      </w:r>
      <w:proofErr w:type="gramEnd"/>
      <w:r w:rsidR="000F122C" w:rsidRPr="00EB68F5">
        <w:rPr>
          <w:rFonts w:ascii="Arial" w:hAnsi="Arial" w:cs="Arial"/>
          <w:b/>
          <w:sz w:val="28"/>
          <w:szCs w:val="28"/>
        </w:rPr>
        <w:t xml:space="preserve"> </w:t>
      </w:r>
      <w:r w:rsidRPr="00EB68F5">
        <w:rPr>
          <w:rFonts w:ascii="Arial" w:hAnsi="Arial" w:cs="Arial"/>
          <w:b/>
          <w:sz w:val="28"/>
          <w:szCs w:val="28"/>
        </w:rPr>
        <w:t>/ Summer 2017</w:t>
      </w:r>
      <w:r w:rsidRPr="005900F3">
        <w:rPr>
          <w:rFonts w:ascii="Arial" w:hAnsi="Arial" w:cs="Arial"/>
          <w:sz w:val="24"/>
          <w:szCs w:val="24"/>
        </w:rPr>
        <w:t xml:space="preserve"> </w:t>
      </w:r>
      <w:r w:rsidR="007D38E5" w:rsidRPr="005900F3">
        <w:rPr>
          <w:rFonts w:ascii="Arial" w:hAnsi="Arial" w:cs="Arial"/>
          <w:sz w:val="24"/>
          <w:szCs w:val="24"/>
        </w:rPr>
        <w:t>(enclosed</w:t>
      </w:r>
      <w:r w:rsidRPr="005900F3">
        <w:rPr>
          <w:rFonts w:ascii="Arial" w:hAnsi="Arial" w:cs="Arial"/>
          <w:sz w:val="24"/>
          <w:szCs w:val="24"/>
        </w:rPr>
        <w:t xml:space="preserve"> with this update</w:t>
      </w:r>
      <w:r w:rsidR="007D38E5" w:rsidRPr="005900F3">
        <w:rPr>
          <w:rFonts w:ascii="Arial" w:hAnsi="Arial" w:cs="Arial"/>
          <w:sz w:val="24"/>
          <w:szCs w:val="24"/>
        </w:rPr>
        <w:t>) looks</w:t>
      </w:r>
      <w:r w:rsidRPr="005900F3">
        <w:rPr>
          <w:rFonts w:ascii="Arial" w:hAnsi="Arial" w:cs="Arial"/>
          <w:sz w:val="24"/>
          <w:szCs w:val="24"/>
        </w:rPr>
        <w:t xml:space="preserve"> very promising and thanks to all walks leaders who have volunteered</w:t>
      </w:r>
      <w:r w:rsidR="000F122C" w:rsidRPr="005900F3">
        <w:rPr>
          <w:rFonts w:ascii="Arial" w:hAnsi="Arial" w:cs="Arial"/>
          <w:sz w:val="24"/>
          <w:szCs w:val="24"/>
        </w:rPr>
        <w:t xml:space="preserve"> </w:t>
      </w:r>
      <w:r w:rsidRPr="005900F3">
        <w:rPr>
          <w:rFonts w:ascii="Arial" w:hAnsi="Arial" w:cs="Arial"/>
          <w:sz w:val="24"/>
          <w:szCs w:val="24"/>
        </w:rPr>
        <w:t>to lead walks. On 5</w:t>
      </w:r>
      <w:r w:rsidRPr="005900F3">
        <w:rPr>
          <w:rFonts w:ascii="Arial" w:hAnsi="Arial" w:cs="Arial"/>
          <w:sz w:val="24"/>
          <w:szCs w:val="24"/>
          <w:vertAlign w:val="superscript"/>
        </w:rPr>
        <w:t>th</w:t>
      </w:r>
      <w:r w:rsidRPr="005900F3">
        <w:rPr>
          <w:rFonts w:ascii="Arial" w:hAnsi="Arial" w:cs="Arial"/>
          <w:sz w:val="24"/>
          <w:szCs w:val="24"/>
        </w:rPr>
        <w:t xml:space="preserve"> </w:t>
      </w:r>
      <w:r w:rsidR="007D38E5" w:rsidRPr="005900F3">
        <w:rPr>
          <w:rFonts w:ascii="Arial" w:hAnsi="Arial" w:cs="Arial"/>
          <w:sz w:val="24"/>
          <w:szCs w:val="24"/>
        </w:rPr>
        <w:t>February</w:t>
      </w:r>
      <w:r w:rsidRPr="005900F3">
        <w:rPr>
          <w:rFonts w:ascii="Arial" w:hAnsi="Arial" w:cs="Arial"/>
          <w:sz w:val="24"/>
          <w:szCs w:val="24"/>
        </w:rPr>
        <w:t xml:space="preserve"> I hope to lead a walk of </w:t>
      </w:r>
      <w:r w:rsidR="000F122C" w:rsidRPr="005900F3">
        <w:rPr>
          <w:rFonts w:ascii="Arial" w:hAnsi="Arial" w:cs="Arial"/>
          <w:sz w:val="24"/>
          <w:szCs w:val="24"/>
        </w:rPr>
        <w:t>some 7 miles locally starting f</w:t>
      </w:r>
      <w:r w:rsidRPr="005900F3">
        <w:rPr>
          <w:rFonts w:ascii="Arial" w:hAnsi="Arial" w:cs="Arial"/>
          <w:sz w:val="24"/>
          <w:szCs w:val="24"/>
        </w:rPr>
        <w:t>r</w:t>
      </w:r>
      <w:r w:rsidR="000F122C" w:rsidRPr="005900F3">
        <w:rPr>
          <w:rFonts w:ascii="Arial" w:hAnsi="Arial" w:cs="Arial"/>
          <w:sz w:val="24"/>
          <w:szCs w:val="24"/>
        </w:rPr>
        <w:t>o</w:t>
      </w:r>
      <w:r w:rsidRPr="005900F3">
        <w:rPr>
          <w:rFonts w:ascii="Arial" w:hAnsi="Arial" w:cs="Arial"/>
          <w:sz w:val="24"/>
          <w:szCs w:val="24"/>
        </w:rPr>
        <w:t xml:space="preserve">m Cross Elms as </w:t>
      </w:r>
      <w:r w:rsidR="007D38E5" w:rsidRPr="005900F3">
        <w:rPr>
          <w:rFonts w:ascii="Arial" w:hAnsi="Arial" w:cs="Arial"/>
          <w:sz w:val="24"/>
          <w:szCs w:val="24"/>
        </w:rPr>
        <w:t>usual at 9.</w:t>
      </w:r>
      <w:r w:rsidRPr="005900F3">
        <w:rPr>
          <w:rFonts w:ascii="Arial" w:hAnsi="Arial" w:cs="Arial"/>
          <w:sz w:val="24"/>
          <w:szCs w:val="24"/>
        </w:rPr>
        <w:t xml:space="preserve">30 </w:t>
      </w:r>
      <w:r w:rsidR="000F122C" w:rsidRPr="005900F3">
        <w:rPr>
          <w:rFonts w:ascii="Arial" w:hAnsi="Arial" w:cs="Arial"/>
          <w:sz w:val="24"/>
          <w:szCs w:val="24"/>
        </w:rPr>
        <w:t xml:space="preserve">am </w:t>
      </w:r>
      <w:r w:rsidRPr="005900F3">
        <w:rPr>
          <w:rFonts w:ascii="Arial" w:hAnsi="Arial" w:cs="Arial"/>
          <w:sz w:val="24"/>
          <w:szCs w:val="24"/>
        </w:rPr>
        <w:t>which</w:t>
      </w:r>
      <w:r w:rsidR="000F122C" w:rsidRPr="005900F3">
        <w:rPr>
          <w:rFonts w:ascii="Arial" w:hAnsi="Arial" w:cs="Arial"/>
          <w:sz w:val="24"/>
          <w:szCs w:val="24"/>
        </w:rPr>
        <w:t xml:space="preserve"> will have dual purpose:</w:t>
      </w:r>
      <w:r w:rsidRPr="005900F3">
        <w:rPr>
          <w:rFonts w:ascii="Arial" w:hAnsi="Arial" w:cs="Arial"/>
          <w:sz w:val="24"/>
          <w:szCs w:val="24"/>
        </w:rPr>
        <w:t xml:space="preserve"> first to enjoy company on a usual Sunday walk</w:t>
      </w:r>
      <w:r w:rsidR="000F122C" w:rsidRPr="005900F3">
        <w:rPr>
          <w:rFonts w:ascii="Arial" w:hAnsi="Arial" w:cs="Arial"/>
          <w:sz w:val="24"/>
          <w:szCs w:val="24"/>
        </w:rPr>
        <w:t>,</w:t>
      </w:r>
      <w:r w:rsidRPr="005900F3">
        <w:rPr>
          <w:rFonts w:ascii="Arial" w:hAnsi="Arial" w:cs="Arial"/>
          <w:sz w:val="24"/>
          <w:szCs w:val="24"/>
        </w:rPr>
        <w:t xml:space="preserve"> but also to offer training in </w:t>
      </w:r>
      <w:r w:rsidR="007D38E5" w:rsidRPr="005900F3">
        <w:rPr>
          <w:rFonts w:ascii="Arial" w:hAnsi="Arial" w:cs="Arial"/>
          <w:sz w:val="24"/>
          <w:szCs w:val="24"/>
        </w:rPr>
        <w:t>route-finding</w:t>
      </w:r>
      <w:r w:rsidRPr="005900F3">
        <w:rPr>
          <w:rFonts w:ascii="Arial" w:hAnsi="Arial" w:cs="Arial"/>
          <w:sz w:val="24"/>
          <w:szCs w:val="24"/>
        </w:rPr>
        <w:t xml:space="preserve"> using a map and compass to those who may wish to </w:t>
      </w:r>
      <w:r w:rsidR="007D38E5" w:rsidRPr="005900F3">
        <w:rPr>
          <w:rFonts w:ascii="Arial" w:hAnsi="Arial" w:cs="Arial"/>
          <w:sz w:val="24"/>
          <w:szCs w:val="24"/>
        </w:rPr>
        <w:t>develop</w:t>
      </w:r>
      <w:r w:rsidRPr="005900F3">
        <w:rPr>
          <w:rFonts w:ascii="Arial" w:hAnsi="Arial" w:cs="Arial"/>
          <w:sz w:val="24"/>
          <w:szCs w:val="24"/>
        </w:rPr>
        <w:t xml:space="preserve"> skills in order to gain </w:t>
      </w:r>
      <w:r w:rsidR="007D38E5" w:rsidRPr="005900F3">
        <w:rPr>
          <w:rFonts w:ascii="Arial" w:hAnsi="Arial" w:cs="Arial"/>
          <w:sz w:val="24"/>
          <w:szCs w:val="24"/>
        </w:rPr>
        <w:t>confidence</w:t>
      </w:r>
      <w:r w:rsidRPr="005900F3">
        <w:rPr>
          <w:rFonts w:ascii="Arial" w:hAnsi="Arial" w:cs="Arial"/>
          <w:sz w:val="24"/>
          <w:szCs w:val="24"/>
        </w:rPr>
        <w:t xml:space="preserve"> to lead future walks. </w:t>
      </w:r>
    </w:p>
    <w:p w:rsidR="008A1176" w:rsidRDefault="008A1176" w:rsidP="008A1176">
      <w:pPr>
        <w:ind w:right="-7"/>
        <w:jc w:val="center"/>
        <w:rPr>
          <w:rFonts w:ascii="Arial" w:hAnsi="Arial" w:cs="Arial"/>
          <w:sz w:val="24"/>
          <w:szCs w:val="24"/>
        </w:rPr>
      </w:pPr>
      <w:r w:rsidRPr="005900F3">
        <w:rPr>
          <w:rFonts w:ascii="Arial" w:hAnsi="Arial" w:cs="Arial"/>
          <w:noProof/>
          <w:sz w:val="24"/>
          <w:szCs w:val="24"/>
        </w:rPr>
        <w:drawing>
          <wp:inline distT="0" distB="0" distL="0" distR="0" wp14:anchorId="3E1B2886" wp14:editId="32EE78C5">
            <wp:extent cx="3944679" cy="25227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jpg"/>
                    <pic:cNvPicPr/>
                  </pic:nvPicPr>
                  <pic:blipFill>
                    <a:blip r:embed="rId8">
                      <a:extLst>
                        <a:ext uri="{28A0092B-C50C-407E-A947-70E740481C1C}">
                          <a14:useLocalDpi xmlns:a14="http://schemas.microsoft.com/office/drawing/2010/main" val="0"/>
                        </a:ext>
                      </a:extLst>
                    </a:blip>
                    <a:stretch>
                      <a:fillRect/>
                    </a:stretch>
                  </pic:blipFill>
                  <pic:spPr>
                    <a:xfrm>
                      <a:off x="0" y="0"/>
                      <a:ext cx="3999061" cy="2557539"/>
                    </a:xfrm>
                    <a:prstGeom prst="rect">
                      <a:avLst/>
                    </a:prstGeom>
                  </pic:spPr>
                </pic:pic>
              </a:graphicData>
            </a:graphic>
          </wp:inline>
        </w:drawing>
      </w:r>
    </w:p>
    <w:p w:rsidR="007D38E5" w:rsidRPr="005900F3" w:rsidRDefault="007D38E5" w:rsidP="00EB68F5">
      <w:pPr>
        <w:ind w:right="-7"/>
        <w:rPr>
          <w:rFonts w:ascii="Arial" w:hAnsi="Arial" w:cs="Arial"/>
          <w:sz w:val="24"/>
          <w:szCs w:val="24"/>
        </w:rPr>
      </w:pPr>
      <w:r w:rsidRPr="005900F3">
        <w:rPr>
          <w:rFonts w:ascii="Arial" w:hAnsi="Arial" w:cs="Arial"/>
          <w:sz w:val="24"/>
          <w:szCs w:val="24"/>
        </w:rPr>
        <w:t xml:space="preserve">Thanks to Dick and Jenny Dennett we have a </w:t>
      </w:r>
      <w:r w:rsidR="00966E23" w:rsidRPr="00EB68F5">
        <w:rPr>
          <w:rFonts w:ascii="Arial" w:hAnsi="Arial" w:cs="Arial"/>
          <w:b/>
          <w:sz w:val="28"/>
          <w:szCs w:val="28"/>
        </w:rPr>
        <w:t>New Year’s D</w:t>
      </w:r>
      <w:r w:rsidRPr="00EB68F5">
        <w:rPr>
          <w:rFonts w:ascii="Arial" w:hAnsi="Arial" w:cs="Arial"/>
          <w:b/>
          <w:sz w:val="28"/>
          <w:szCs w:val="28"/>
        </w:rPr>
        <w:t>ay walk</w:t>
      </w:r>
      <w:r w:rsidRPr="005900F3">
        <w:rPr>
          <w:rFonts w:ascii="Arial" w:hAnsi="Arial" w:cs="Arial"/>
          <w:sz w:val="24"/>
          <w:szCs w:val="24"/>
        </w:rPr>
        <w:t xml:space="preserve"> and meal at </w:t>
      </w:r>
      <w:r w:rsidR="00966E23" w:rsidRPr="005900F3">
        <w:rPr>
          <w:rFonts w:ascii="Arial" w:eastAsia="Times New Roman" w:hAnsi="Arial" w:cs="Arial"/>
          <w:color w:val="000000"/>
          <w:sz w:val="24"/>
          <w:szCs w:val="24"/>
        </w:rPr>
        <w:t>'</w:t>
      </w:r>
      <w:r w:rsidRPr="005900F3">
        <w:rPr>
          <w:rFonts w:ascii="Arial" w:eastAsia="Times New Roman" w:hAnsi="Arial" w:cs="Arial"/>
          <w:color w:val="000000"/>
          <w:sz w:val="24"/>
          <w:szCs w:val="24"/>
        </w:rPr>
        <w:t>The Old Royal Ship</w:t>
      </w:r>
      <w:r w:rsidR="00966E23" w:rsidRPr="005900F3">
        <w:rPr>
          <w:rFonts w:ascii="Arial" w:eastAsia="Times New Roman" w:hAnsi="Arial" w:cs="Arial"/>
          <w:color w:val="000000"/>
          <w:sz w:val="24"/>
          <w:szCs w:val="24"/>
        </w:rPr>
        <w:t>'</w:t>
      </w:r>
      <w:r w:rsidRPr="005900F3">
        <w:rPr>
          <w:rFonts w:ascii="Arial" w:eastAsia="Times New Roman" w:hAnsi="Arial" w:cs="Arial"/>
          <w:color w:val="000000"/>
          <w:sz w:val="24"/>
          <w:szCs w:val="24"/>
        </w:rPr>
        <w:t>,</w:t>
      </w:r>
      <w:r w:rsidR="000F122C" w:rsidRPr="005900F3">
        <w:rPr>
          <w:rFonts w:ascii="Arial" w:eastAsia="Times New Roman" w:hAnsi="Arial" w:cs="Arial"/>
          <w:color w:val="000000"/>
          <w:sz w:val="24"/>
          <w:szCs w:val="24"/>
        </w:rPr>
        <w:t xml:space="preserve"> </w:t>
      </w:r>
      <w:proofErr w:type="spellStart"/>
      <w:r w:rsidRPr="005900F3">
        <w:rPr>
          <w:rFonts w:ascii="Arial" w:eastAsia="Times New Roman" w:hAnsi="Arial" w:cs="Arial"/>
          <w:color w:val="000000"/>
          <w:sz w:val="24"/>
          <w:szCs w:val="24"/>
        </w:rPr>
        <w:t>Luckington</w:t>
      </w:r>
      <w:proofErr w:type="spellEnd"/>
      <w:r w:rsidRPr="005900F3">
        <w:rPr>
          <w:rFonts w:ascii="Arial" w:eastAsia="Times New Roman" w:hAnsi="Arial" w:cs="Arial"/>
          <w:color w:val="000000"/>
          <w:sz w:val="24"/>
          <w:szCs w:val="24"/>
        </w:rPr>
        <w:t>, (near Badminton</w:t>
      </w:r>
      <w:r w:rsidR="000F122C" w:rsidRPr="005900F3">
        <w:rPr>
          <w:rFonts w:ascii="Arial" w:eastAsia="Times New Roman" w:hAnsi="Arial" w:cs="Arial"/>
          <w:color w:val="000000"/>
          <w:sz w:val="24"/>
          <w:szCs w:val="24"/>
        </w:rPr>
        <w:t xml:space="preserve">, </w:t>
      </w:r>
      <w:proofErr w:type="spellStart"/>
      <w:r w:rsidR="000F122C" w:rsidRPr="005900F3">
        <w:rPr>
          <w:rFonts w:ascii="Arial" w:eastAsia="Times New Roman" w:hAnsi="Arial" w:cs="Arial"/>
          <w:color w:val="000000"/>
          <w:sz w:val="24"/>
          <w:szCs w:val="24"/>
        </w:rPr>
        <w:t>Exp</w:t>
      </w:r>
      <w:proofErr w:type="spellEnd"/>
      <w:r w:rsidR="000F122C" w:rsidRPr="005900F3">
        <w:rPr>
          <w:rFonts w:ascii="Arial" w:eastAsia="Times New Roman" w:hAnsi="Arial" w:cs="Arial"/>
          <w:color w:val="000000"/>
          <w:sz w:val="24"/>
          <w:szCs w:val="24"/>
        </w:rPr>
        <w:t xml:space="preserve"> 168, </w:t>
      </w:r>
      <w:proofErr w:type="gramStart"/>
      <w:r w:rsidR="000F122C" w:rsidRPr="005900F3">
        <w:rPr>
          <w:rFonts w:ascii="Arial" w:eastAsia="Times New Roman" w:hAnsi="Arial" w:cs="Arial"/>
          <w:color w:val="000000"/>
          <w:sz w:val="24"/>
          <w:szCs w:val="24"/>
        </w:rPr>
        <w:t>GR</w:t>
      </w:r>
      <w:proofErr w:type="gramEnd"/>
      <w:r w:rsidR="000F122C" w:rsidRPr="005900F3">
        <w:rPr>
          <w:rFonts w:ascii="Arial" w:eastAsia="Times New Roman" w:hAnsi="Arial" w:cs="Arial"/>
          <w:color w:val="000000"/>
          <w:sz w:val="24"/>
          <w:szCs w:val="24"/>
        </w:rPr>
        <w:t xml:space="preserve"> 834842</w:t>
      </w:r>
      <w:r w:rsidRPr="005900F3">
        <w:rPr>
          <w:rFonts w:ascii="Arial" w:eastAsia="Times New Roman" w:hAnsi="Arial" w:cs="Arial"/>
          <w:color w:val="000000"/>
          <w:sz w:val="24"/>
          <w:szCs w:val="24"/>
        </w:rPr>
        <w:t>)</w:t>
      </w:r>
      <w:r w:rsidR="000F122C" w:rsidRPr="005900F3">
        <w:rPr>
          <w:rFonts w:ascii="Arial" w:eastAsia="Times New Roman" w:hAnsi="Arial" w:cs="Arial"/>
          <w:color w:val="000000"/>
          <w:sz w:val="24"/>
          <w:szCs w:val="24"/>
        </w:rPr>
        <w:t>.</w:t>
      </w:r>
      <w:r w:rsidRPr="005900F3">
        <w:rPr>
          <w:rFonts w:ascii="Arial" w:eastAsia="Times New Roman" w:hAnsi="Arial" w:cs="Arial"/>
          <w:color w:val="000000"/>
          <w:sz w:val="24"/>
          <w:szCs w:val="24"/>
        </w:rPr>
        <w:t xml:space="preserve"> Meet</w:t>
      </w:r>
      <w:r w:rsidRPr="005900F3">
        <w:rPr>
          <w:rFonts w:ascii="Arial" w:eastAsia="Times New Roman" w:hAnsi="Arial" w:cs="Arial"/>
          <w:sz w:val="24"/>
          <w:szCs w:val="24"/>
        </w:rPr>
        <w:t>ing</w:t>
      </w:r>
      <w:r w:rsidR="000F122C" w:rsidRPr="005900F3">
        <w:rPr>
          <w:rFonts w:ascii="Arial" w:eastAsia="Times New Roman" w:hAnsi="Arial" w:cs="Arial"/>
          <w:sz w:val="24"/>
          <w:szCs w:val="24"/>
        </w:rPr>
        <w:t xml:space="preserve"> </w:t>
      </w:r>
      <w:r w:rsidR="00966E23" w:rsidRPr="005900F3">
        <w:rPr>
          <w:rFonts w:ascii="Arial" w:eastAsia="Times New Roman" w:hAnsi="Arial" w:cs="Arial"/>
          <w:color w:val="000000"/>
          <w:sz w:val="24"/>
          <w:szCs w:val="24"/>
        </w:rPr>
        <w:t>10 </w:t>
      </w:r>
      <w:r w:rsidRPr="005900F3">
        <w:rPr>
          <w:rFonts w:ascii="Arial" w:eastAsia="Times New Roman" w:hAnsi="Arial" w:cs="Arial"/>
          <w:color w:val="000000"/>
          <w:sz w:val="24"/>
          <w:szCs w:val="24"/>
        </w:rPr>
        <w:t xml:space="preserve">am </w:t>
      </w:r>
      <w:r w:rsidR="000F122C" w:rsidRPr="005900F3">
        <w:rPr>
          <w:rFonts w:ascii="Arial" w:eastAsia="Times New Roman" w:hAnsi="Arial" w:cs="Arial"/>
          <w:color w:val="000000"/>
          <w:sz w:val="24"/>
          <w:szCs w:val="24"/>
        </w:rPr>
        <w:t xml:space="preserve">at </w:t>
      </w:r>
      <w:r w:rsidRPr="005900F3">
        <w:rPr>
          <w:rFonts w:ascii="Arial" w:eastAsia="Times New Roman" w:hAnsi="Arial" w:cs="Arial"/>
          <w:color w:val="000000"/>
          <w:sz w:val="24"/>
          <w:szCs w:val="24"/>
        </w:rPr>
        <w:t>Cross Elms</w:t>
      </w:r>
      <w:r w:rsidR="000F122C" w:rsidRPr="005900F3">
        <w:rPr>
          <w:rFonts w:ascii="Arial" w:eastAsia="Times New Roman" w:hAnsi="Arial" w:cs="Arial"/>
          <w:color w:val="000000"/>
          <w:sz w:val="24"/>
          <w:szCs w:val="24"/>
        </w:rPr>
        <w:t>, there is a 5 mile walk</w:t>
      </w:r>
      <w:r w:rsidR="00D074A4" w:rsidRPr="005900F3">
        <w:rPr>
          <w:rFonts w:ascii="Arial" w:hAnsi="Arial" w:cs="Arial"/>
          <w:sz w:val="24"/>
          <w:szCs w:val="24"/>
        </w:rPr>
        <w:t xml:space="preserve">. </w:t>
      </w:r>
      <w:r w:rsidRPr="005900F3">
        <w:rPr>
          <w:rFonts w:ascii="Arial" w:eastAsia="Times New Roman" w:hAnsi="Arial" w:cs="Arial"/>
          <w:sz w:val="24"/>
          <w:szCs w:val="24"/>
        </w:rPr>
        <w:t>Please be sure to contact Dick or Jenny and sign up BEFORE 15</w:t>
      </w:r>
      <w:r w:rsidRPr="005900F3">
        <w:rPr>
          <w:rFonts w:ascii="Arial" w:eastAsia="Times New Roman" w:hAnsi="Arial" w:cs="Arial"/>
          <w:sz w:val="24"/>
          <w:szCs w:val="24"/>
          <w:vertAlign w:val="superscript"/>
        </w:rPr>
        <w:t>th</w:t>
      </w:r>
      <w:r w:rsidRPr="005900F3">
        <w:rPr>
          <w:rFonts w:ascii="Arial" w:eastAsia="Times New Roman" w:hAnsi="Arial" w:cs="Arial"/>
          <w:sz w:val="24"/>
          <w:szCs w:val="24"/>
        </w:rPr>
        <w:t xml:space="preserve"> December to allow places to be booked for lunch. </w:t>
      </w:r>
    </w:p>
    <w:p w:rsidR="008A1176" w:rsidRDefault="007D38E5" w:rsidP="00EB68F5">
      <w:pPr>
        <w:ind w:right="-7"/>
        <w:rPr>
          <w:rFonts w:ascii="Arial" w:hAnsi="Arial" w:cs="Arial"/>
          <w:sz w:val="24"/>
          <w:szCs w:val="24"/>
        </w:rPr>
      </w:pPr>
      <w:r w:rsidRPr="00EB68F5">
        <w:rPr>
          <w:rFonts w:ascii="Arial" w:hAnsi="Arial" w:cs="Arial"/>
          <w:sz w:val="24"/>
          <w:szCs w:val="24"/>
        </w:rPr>
        <w:t>Our</w:t>
      </w:r>
      <w:r w:rsidRPr="005900F3">
        <w:rPr>
          <w:rFonts w:ascii="Arial" w:hAnsi="Arial" w:cs="Arial"/>
          <w:b/>
          <w:sz w:val="24"/>
          <w:szCs w:val="24"/>
        </w:rPr>
        <w:t xml:space="preserve"> </w:t>
      </w:r>
      <w:r w:rsidRPr="00EB68F5">
        <w:rPr>
          <w:rFonts w:ascii="Arial" w:hAnsi="Arial" w:cs="Arial"/>
          <w:b/>
          <w:sz w:val="28"/>
          <w:szCs w:val="28"/>
        </w:rPr>
        <w:t>Spring Social</w:t>
      </w:r>
      <w:r w:rsidRPr="005900F3">
        <w:rPr>
          <w:rFonts w:ascii="Arial" w:hAnsi="Arial" w:cs="Arial"/>
          <w:sz w:val="24"/>
          <w:szCs w:val="24"/>
        </w:rPr>
        <w:t xml:space="preserve"> event is on Saturday 1st April 2017, at St Mary's Church Hall in Stoke Bishop. Be sure to note this date in your diary as we have Peter Davey, Chairman of the Clifton Rocks Railway, to speak to us about this fascinating underground excavation that is under the Avon Gorge Hotel where we are holding the Christmas meal. </w:t>
      </w:r>
    </w:p>
    <w:p w:rsidR="007D38E5" w:rsidRDefault="007D38E5" w:rsidP="00EB68F5">
      <w:pPr>
        <w:ind w:right="-7"/>
        <w:rPr>
          <w:rFonts w:ascii="Arial" w:hAnsi="Arial" w:cs="Arial"/>
          <w:sz w:val="24"/>
          <w:szCs w:val="24"/>
        </w:rPr>
      </w:pPr>
      <w:r w:rsidRPr="005900F3">
        <w:rPr>
          <w:rFonts w:ascii="Arial" w:eastAsia="Times New Roman" w:hAnsi="Arial" w:cs="Arial"/>
          <w:sz w:val="24"/>
          <w:szCs w:val="24"/>
        </w:rPr>
        <w:t>For thos</w:t>
      </w:r>
      <w:r w:rsidR="00C3469C" w:rsidRPr="005900F3">
        <w:rPr>
          <w:rFonts w:ascii="Arial" w:eastAsia="Times New Roman" w:hAnsi="Arial" w:cs="Arial"/>
          <w:sz w:val="24"/>
          <w:szCs w:val="24"/>
        </w:rPr>
        <w:t>e</w:t>
      </w:r>
      <w:r w:rsidRPr="005900F3">
        <w:rPr>
          <w:rFonts w:ascii="Arial" w:eastAsia="Times New Roman" w:hAnsi="Arial" w:cs="Arial"/>
          <w:sz w:val="24"/>
          <w:szCs w:val="24"/>
        </w:rPr>
        <w:t xml:space="preserve"> of us who went to St Ives we have glorious memories of sun s</w:t>
      </w:r>
      <w:r w:rsidR="00C3469C" w:rsidRPr="005900F3">
        <w:rPr>
          <w:rFonts w:ascii="Arial" w:eastAsia="Times New Roman" w:hAnsi="Arial" w:cs="Arial"/>
          <w:sz w:val="24"/>
          <w:szCs w:val="24"/>
        </w:rPr>
        <w:t>hining over the sea in St Ives B</w:t>
      </w:r>
      <w:r w:rsidRPr="005900F3">
        <w:rPr>
          <w:rFonts w:ascii="Arial" w:eastAsia="Times New Roman" w:hAnsi="Arial" w:cs="Arial"/>
          <w:sz w:val="24"/>
          <w:szCs w:val="24"/>
        </w:rPr>
        <w:t>ay and glorious walks along the coast a</w:t>
      </w:r>
      <w:r w:rsidR="00EB68F5">
        <w:rPr>
          <w:rFonts w:ascii="Arial" w:eastAsia="Times New Roman" w:hAnsi="Arial" w:cs="Arial"/>
          <w:sz w:val="24"/>
          <w:szCs w:val="24"/>
        </w:rPr>
        <w:t>nd to St Michael’s Mount. Next y</w:t>
      </w:r>
      <w:r w:rsidRPr="005900F3">
        <w:rPr>
          <w:rFonts w:ascii="Arial" w:eastAsia="Times New Roman" w:hAnsi="Arial" w:cs="Arial"/>
          <w:sz w:val="24"/>
          <w:szCs w:val="24"/>
        </w:rPr>
        <w:t xml:space="preserve">ear’s </w:t>
      </w:r>
      <w:r w:rsidR="00C3469C" w:rsidRPr="005900F3">
        <w:rPr>
          <w:rFonts w:ascii="Arial" w:eastAsia="Times New Roman" w:hAnsi="Arial" w:cs="Arial"/>
          <w:sz w:val="24"/>
          <w:szCs w:val="24"/>
        </w:rPr>
        <w:t xml:space="preserve">October weekend </w:t>
      </w:r>
      <w:r w:rsidR="00EB68F5" w:rsidRPr="005900F3">
        <w:rPr>
          <w:rFonts w:ascii="Arial" w:eastAsia="Times New Roman" w:hAnsi="Arial" w:cs="Arial"/>
          <w:sz w:val="24"/>
          <w:szCs w:val="24"/>
        </w:rPr>
        <w:t xml:space="preserve">away </w:t>
      </w:r>
      <w:r w:rsidR="00C3469C" w:rsidRPr="005900F3">
        <w:rPr>
          <w:rFonts w:ascii="Arial" w:eastAsia="Times New Roman" w:hAnsi="Arial" w:cs="Arial"/>
          <w:sz w:val="24"/>
          <w:szCs w:val="24"/>
        </w:rPr>
        <w:t xml:space="preserve">is planned for </w:t>
      </w:r>
      <w:r w:rsidRPr="005900F3">
        <w:rPr>
          <w:rFonts w:ascii="Arial" w:eastAsia="Times New Roman" w:hAnsi="Arial" w:cs="Arial"/>
          <w:sz w:val="24"/>
          <w:szCs w:val="24"/>
        </w:rPr>
        <w:t>Friday 13</w:t>
      </w:r>
      <w:r w:rsidRPr="005900F3">
        <w:rPr>
          <w:rFonts w:ascii="Arial" w:eastAsia="Times New Roman" w:hAnsi="Arial" w:cs="Arial"/>
          <w:sz w:val="24"/>
          <w:szCs w:val="24"/>
          <w:vertAlign w:val="superscript"/>
        </w:rPr>
        <w:t>th</w:t>
      </w:r>
      <w:r w:rsidR="000F122C" w:rsidRPr="005900F3">
        <w:rPr>
          <w:rFonts w:ascii="Arial" w:eastAsia="Times New Roman" w:hAnsi="Arial" w:cs="Arial"/>
          <w:sz w:val="24"/>
          <w:szCs w:val="24"/>
        </w:rPr>
        <w:t xml:space="preserve"> </w:t>
      </w:r>
      <w:r w:rsidRPr="005900F3">
        <w:rPr>
          <w:rFonts w:ascii="Arial" w:eastAsia="Times New Roman" w:hAnsi="Arial" w:cs="Arial"/>
          <w:sz w:val="24"/>
          <w:szCs w:val="24"/>
        </w:rPr>
        <w:t>to Monday 16</w:t>
      </w:r>
      <w:r w:rsidRPr="005900F3">
        <w:rPr>
          <w:rFonts w:ascii="Arial" w:eastAsia="Times New Roman" w:hAnsi="Arial" w:cs="Arial"/>
          <w:sz w:val="24"/>
          <w:szCs w:val="24"/>
          <w:vertAlign w:val="superscript"/>
        </w:rPr>
        <w:t>th</w:t>
      </w:r>
      <w:r w:rsidRPr="005900F3">
        <w:rPr>
          <w:rFonts w:ascii="Arial" w:eastAsia="Times New Roman" w:hAnsi="Arial" w:cs="Arial"/>
          <w:sz w:val="24"/>
          <w:szCs w:val="24"/>
        </w:rPr>
        <w:t xml:space="preserve"> Octob</w:t>
      </w:r>
      <w:r w:rsidR="008A1176">
        <w:rPr>
          <w:rFonts w:ascii="Arial" w:eastAsia="Times New Roman" w:hAnsi="Arial" w:cs="Arial"/>
          <w:sz w:val="24"/>
          <w:szCs w:val="24"/>
        </w:rPr>
        <w:t xml:space="preserve">er 2017 and will be based at a hotel in or near </w:t>
      </w:r>
      <w:proofErr w:type="spellStart"/>
      <w:r w:rsidR="008A1176">
        <w:rPr>
          <w:rFonts w:ascii="Arial" w:hAnsi="Arial" w:cs="Arial"/>
          <w:b/>
          <w:sz w:val="28"/>
          <w:szCs w:val="28"/>
        </w:rPr>
        <w:t>Crickhowell</w:t>
      </w:r>
      <w:proofErr w:type="spellEnd"/>
      <w:r w:rsidR="008A1176">
        <w:rPr>
          <w:rFonts w:ascii="Arial" w:hAnsi="Arial" w:cs="Arial"/>
          <w:sz w:val="24"/>
          <w:szCs w:val="24"/>
        </w:rPr>
        <w:t xml:space="preserve"> (details tbc).</w:t>
      </w:r>
      <w:r w:rsidR="00C3469C" w:rsidRPr="005900F3">
        <w:rPr>
          <w:rFonts w:ascii="Arial" w:hAnsi="Arial" w:cs="Arial"/>
          <w:sz w:val="24"/>
          <w:szCs w:val="24"/>
        </w:rPr>
        <w:t xml:space="preserve"> Secret Hills are already planning out routes (and taking notes of comments made from St Ives) to ensure there is something exciting for all classes of walkers. Gentle walks along the Brecon Canal and river </w:t>
      </w:r>
      <w:proofErr w:type="spellStart"/>
      <w:r w:rsidR="00C3469C" w:rsidRPr="005900F3">
        <w:rPr>
          <w:rFonts w:ascii="Arial" w:hAnsi="Arial" w:cs="Arial"/>
          <w:sz w:val="24"/>
          <w:szCs w:val="24"/>
        </w:rPr>
        <w:t>Usk</w:t>
      </w:r>
      <w:proofErr w:type="spellEnd"/>
      <w:r w:rsidR="00C3469C" w:rsidRPr="005900F3">
        <w:rPr>
          <w:rFonts w:ascii="Arial" w:hAnsi="Arial" w:cs="Arial"/>
          <w:sz w:val="24"/>
          <w:szCs w:val="24"/>
        </w:rPr>
        <w:t xml:space="preserve"> with more adventurous climbs up Table Mountain, The Sugar Loaf or around </w:t>
      </w:r>
      <w:proofErr w:type="spellStart"/>
      <w:r w:rsidR="00C3469C" w:rsidRPr="005900F3">
        <w:rPr>
          <w:rFonts w:ascii="Arial" w:hAnsi="Arial" w:cs="Arial"/>
          <w:sz w:val="24"/>
          <w:szCs w:val="24"/>
        </w:rPr>
        <w:t>Llanthony</w:t>
      </w:r>
      <w:proofErr w:type="spellEnd"/>
      <w:r w:rsidR="00C3469C" w:rsidRPr="005900F3">
        <w:rPr>
          <w:rFonts w:ascii="Arial" w:hAnsi="Arial" w:cs="Arial"/>
          <w:sz w:val="24"/>
          <w:szCs w:val="24"/>
        </w:rPr>
        <w:t xml:space="preserve"> Priory are being explored. We hope to be able to confirm prices at the Christmas Lunch and request a £50 per person deposit </w:t>
      </w:r>
      <w:r w:rsidR="000F122C" w:rsidRPr="005900F3">
        <w:rPr>
          <w:rFonts w:ascii="Arial" w:hAnsi="Arial" w:cs="Arial"/>
          <w:sz w:val="24"/>
          <w:szCs w:val="24"/>
        </w:rPr>
        <w:t>to</w:t>
      </w:r>
      <w:r w:rsidR="00C3469C" w:rsidRPr="005900F3">
        <w:rPr>
          <w:rFonts w:ascii="Arial" w:hAnsi="Arial" w:cs="Arial"/>
          <w:sz w:val="24"/>
          <w:szCs w:val="24"/>
        </w:rPr>
        <w:t xml:space="preserve"> be made before Christmas. </w:t>
      </w:r>
    </w:p>
    <w:p w:rsidR="008A1176" w:rsidRDefault="008A1176" w:rsidP="00EB68F5">
      <w:pPr>
        <w:ind w:right="-7"/>
        <w:rPr>
          <w:rFonts w:ascii="Arial" w:hAnsi="Arial" w:cs="Arial"/>
          <w:sz w:val="24"/>
          <w:szCs w:val="24"/>
        </w:rPr>
      </w:pPr>
      <w:r>
        <w:rPr>
          <w:rFonts w:ascii="Arial" w:hAnsi="Arial" w:cs="Arial"/>
          <w:sz w:val="24"/>
          <w:szCs w:val="24"/>
        </w:rPr>
        <w:t xml:space="preserve">Finally, we welcome the following new members: Hilda Ball (who joined late last year), Denyse </w:t>
      </w:r>
      <w:proofErr w:type="spellStart"/>
      <w:r>
        <w:rPr>
          <w:rFonts w:ascii="Arial" w:hAnsi="Arial" w:cs="Arial"/>
          <w:sz w:val="24"/>
          <w:szCs w:val="24"/>
        </w:rPr>
        <w:t>Gaujoux</w:t>
      </w:r>
      <w:proofErr w:type="spellEnd"/>
      <w:r>
        <w:rPr>
          <w:rFonts w:ascii="Arial" w:hAnsi="Arial" w:cs="Arial"/>
          <w:sz w:val="24"/>
          <w:szCs w:val="24"/>
        </w:rPr>
        <w:t xml:space="preserve">, Paul </w:t>
      </w:r>
      <w:proofErr w:type="spellStart"/>
      <w:r>
        <w:rPr>
          <w:rFonts w:ascii="Arial" w:hAnsi="Arial" w:cs="Arial"/>
          <w:sz w:val="24"/>
          <w:szCs w:val="24"/>
        </w:rPr>
        <w:t>Hazelden</w:t>
      </w:r>
      <w:proofErr w:type="spellEnd"/>
      <w:r>
        <w:rPr>
          <w:rFonts w:ascii="Arial" w:hAnsi="Arial" w:cs="Arial"/>
          <w:sz w:val="24"/>
          <w:szCs w:val="24"/>
        </w:rPr>
        <w:t xml:space="preserve">, and John &amp; Gloria Isaacs. </w:t>
      </w:r>
    </w:p>
    <w:p w:rsidR="008A1176" w:rsidRPr="005900F3" w:rsidRDefault="00C3469C" w:rsidP="00EB68F5">
      <w:pPr>
        <w:ind w:right="-7"/>
        <w:rPr>
          <w:rFonts w:ascii="Arial" w:hAnsi="Arial" w:cs="Arial"/>
          <w:sz w:val="24"/>
          <w:szCs w:val="24"/>
        </w:rPr>
      </w:pPr>
      <w:r w:rsidRPr="005900F3">
        <w:rPr>
          <w:rFonts w:ascii="Arial" w:hAnsi="Arial" w:cs="Arial"/>
          <w:sz w:val="24"/>
          <w:szCs w:val="24"/>
        </w:rPr>
        <w:t>Best wishes for a wonderful Christmas and great year’s walking in 2017</w:t>
      </w:r>
    </w:p>
    <w:p w:rsidR="00C3469C" w:rsidRPr="005900F3" w:rsidRDefault="008A1176" w:rsidP="00EB68F5">
      <w:pPr>
        <w:ind w:right="-7"/>
        <w:rPr>
          <w:rFonts w:ascii="Arial" w:hAnsi="Arial" w:cs="Arial"/>
          <w:sz w:val="24"/>
          <w:szCs w:val="24"/>
        </w:rPr>
      </w:pPr>
      <w:r>
        <w:rPr>
          <w:rFonts w:ascii="Arial" w:hAnsi="Arial" w:cs="Arial"/>
          <w:sz w:val="24"/>
          <w:szCs w:val="24"/>
        </w:rPr>
        <w:t>David McGregor</w:t>
      </w:r>
    </w:p>
    <w:sectPr w:rsidR="00C3469C" w:rsidRPr="005900F3" w:rsidSect="00EB68F5">
      <w:type w:val="continuous"/>
      <w:pgSz w:w="11900" w:h="16840" w:code="9"/>
      <w:pgMar w:top="851"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Engravers MT">
    <w:altName w:val="Sitka Small"/>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966A00"/>
    <w:multiLevelType w:val="hybridMultilevel"/>
    <w:tmpl w:val="8F7E7DC6"/>
    <w:lvl w:ilvl="0" w:tplc="B6600C20">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8EC417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9A8999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63C452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B70121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030DB7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17EBB8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58A345A">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2FC63E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D35"/>
    <w:rsid w:val="000F122C"/>
    <w:rsid w:val="005900F3"/>
    <w:rsid w:val="005F0285"/>
    <w:rsid w:val="007D38E5"/>
    <w:rsid w:val="008A1176"/>
    <w:rsid w:val="00966E23"/>
    <w:rsid w:val="009B530A"/>
    <w:rsid w:val="00AA5D35"/>
    <w:rsid w:val="00C3469C"/>
    <w:rsid w:val="00D074A4"/>
    <w:rsid w:val="00EB68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181B50-2AE4-43DE-A242-06D93AF0E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GB" w:eastAsia="en-GB"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74A4"/>
  </w:style>
  <w:style w:type="paragraph" w:styleId="Heading1">
    <w:name w:val="heading 1"/>
    <w:basedOn w:val="Normal"/>
    <w:next w:val="Normal"/>
    <w:link w:val="Heading1Char"/>
    <w:uiPriority w:val="9"/>
    <w:qFormat/>
    <w:rsid w:val="00D074A4"/>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D074A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D074A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D074A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D074A4"/>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D074A4"/>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D074A4"/>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D074A4"/>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D074A4"/>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74A4"/>
    <w:rPr>
      <w:smallCaps/>
      <w:spacing w:val="5"/>
      <w:sz w:val="32"/>
      <w:szCs w:val="32"/>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7D38E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D38E5"/>
    <w:rPr>
      <w:color w:val="0000FF"/>
      <w:u w:val="single"/>
    </w:rPr>
  </w:style>
  <w:style w:type="character" w:customStyle="1" w:styleId="Heading2Char">
    <w:name w:val="Heading 2 Char"/>
    <w:basedOn w:val="DefaultParagraphFont"/>
    <w:link w:val="Heading2"/>
    <w:uiPriority w:val="9"/>
    <w:semiHidden/>
    <w:rsid w:val="00D074A4"/>
    <w:rPr>
      <w:smallCaps/>
      <w:spacing w:val="5"/>
      <w:sz w:val="28"/>
      <w:szCs w:val="28"/>
    </w:rPr>
  </w:style>
  <w:style w:type="character" w:customStyle="1" w:styleId="Heading3Char">
    <w:name w:val="Heading 3 Char"/>
    <w:basedOn w:val="DefaultParagraphFont"/>
    <w:link w:val="Heading3"/>
    <w:uiPriority w:val="9"/>
    <w:semiHidden/>
    <w:rsid w:val="00D074A4"/>
    <w:rPr>
      <w:smallCaps/>
      <w:spacing w:val="5"/>
      <w:sz w:val="24"/>
      <w:szCs w:val="24"/>
    </w:rPr>
  </w:style>
  <w:style w:type="character" w:customStyle="1" w:styleId="Heading4Char">
    <w:name w:val="Heading 4 Char"/>
    <w:basedOn w:val="DefaultParagraphFont"/>
    <w:link w:val="Heading4"/>
    <w:uiPriority w:val="9"/>
    <w:semiHidden/>
    <w:rsid w:val="00D074A4"/>
    <w:rPr>
      <w:i/>
      <w:iCs/>
      <w:smallCaps/>
      <w:spacing w:val="10"/>
      <w:sz w:val="22"/>
      <w:szCs w:val="22"/>
    </w:rPr>
  </w:style>
  <w:style w:type="character" w:customStyle="1" w:styleId="Heading5Char">
    <w:name w:val="Heading 5 Char"/>
    <w:basedOn w:val="DefaultParagraphFont"/>
    <w:link w:val="Heading5"/>
    <w:uiPriority w:val="9"/>
    <w:semiHidden/>
    <w:rsid w:val="00D074A4"/>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D074A4"/>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D074A4"/>
    <w:rPr>
      <w:b/>
      <w:bCs/>
      <w:smallCaps/>
      <w:color w:val="70AD47" w:themeColor="accent6"/>
      <w:spacing w:val="10"/>
    </w:rPr>
  </w:style>
  <w:style w:type="character" w:customStyle="1" w:styleId="Heading8Char">
    <w:name w:val="Heading 8 Char"/>
    <w:basedOn w:val="DefaultParagraphFont"/>
    <w:link w:val="Heading8"/>
    <w:uiPriority w:val="9"/>
    <w:semiHidden/>
    <w:rsid w:val="00D074A4"/>
    <w:rPr>
      <w:b/>
      <w:bCs/>
      <w:i/>
      <w:iCs/>
      <w:smallCaps/>
      <w:color w:val="538135" w:themeColor="accent6" w:themeShade="BF"/>
    </w:rPr>
  </w:style>
  <w:style w:type="character" w:customStyle="1" w:styleId="Heading9Char">
    <w:name w:val="Heading 9 Char"/>
    <w:basedOn w:val="DefaultParagraphFont"/>
    <w:link w:val="Heading9"/>
    <w:uiPriority w:val="9"/>
    <w:semiHidden/>
    <w:rsid w:val="00D074A4"/>
    <w:rPr>
      <w:b/>
      <w:bCs/>
      <w:i/>
      <w:iCs/>
      <w:smallCaps/>
      <w:color w:val="385623" w:themeColor="accent6" w:themeShade="80"/>
    </w:rPr>
  </w:style>
  <w:style w:type="paragraph" w:styleId="Caption">
    <w:name w:val="caption"/>
    <w:basedOn w:val="Normal"/>
    <w:next w:val="Normal"/>
    <w:uiPriority w:val="35"/>
    <w:semiHidden/>
    <w:unhideWhenUsed/>
    <w:qFormat/>
    <w:rsid w:val="00D074A4"/>
    <w:rPr>
      <w:b/>
      <w:bCs/>
      <w:caps/>
      <w:sz w:val="16"/>
      <w:szCs w:val="16"/>
    </w:rPr>
  </w:style>
  <w:style w:type="paragraph" w:styleId="Title">
    <w:name w:val="Title"/>
    <w:basedOn w:val="Normal"/>
    <w:next w:val="Normal"/>
    <w:link w:val="TitleChar"/>
    <w:uiPriority w:val="10"/>
    <w:qFormat/>
    <w:rsid w:val="00D074A4"/>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D074A4"/>
    <w:rPr>
      <w:smallCaps/>
      <w:color w:val="262626" w:themeColor="text1" w:themeTint="D9"/>
      <w:sz w:val="52"/>
      <w:szCs w:val="52"/>
    </w:rPr>
  </w:style>
  <w:style w:type="paragraph" w:styleId="Subtitle">
    <w:name w:val="Subtitle"/>
    <w:basedOn w:val="Normal"/>
    <w:next w:val="Normal"/>
    <w:link w:val="SubtitleChar"/>
    <w:uiPriority w:val="11"/>
    <w:qFormat/>
    <w:rsid w:val="00D074A4"/>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D074A4"/>
    <w:rPr>
      <w:rFonts w:asciiTheme="majorHAnsi" w:eastAsiaTheme="majorEastAsia" w:hAnsiTheme="majorHAnsi" w:cstheme="majorBidi"/>
    </w:rPr>
  </w:style>
  <w:style w:type="character" w:styleId="Strong">
    <w:name w:val="Strong"/>
    <w:uiPriority w:val="22"/>
    <w:qFormat/>
    <w:rsid w:val="00D074A4"/>
    <w:rPr>
      <w:b/>
      <w:bCs/>
      <w:color w:val="70AD47" w:themeColor="accent6"/>
    </w:rPr>
  </w:style>
  <w:style w:type="character" w:styleId="Emphasis">
    <w:name w:val="Emphasis"/>
    <w:uiPriority w:val="20"/>
    <w:qFormat/>
    <w:rsid w:val="00D074A4"/>
    <w:rPr>
      <w:b/>
      <w:bCs/>
      <w:i/>
      <w:iCs/>
      <w:spacing w:val="10"/>
    </w:rPr>
  </w:style>
  <w:style w:type="paragraph" w:styleId="NoSpacing">
    <w:name w:val="No Spacing"/>
    <w:uiPriority w:val="1"/>
    <w:qFormat/>
    <w:rsid w:val="00D074A4"/>
    <w:pPr>
      <w:spacing w:after="0" w:line="240" w:lineRule="auto"/>
    </w:pPr>
  </w:style>
  <w:style w:type="paragraph" w:styleId="Quote">
    <w:name w:val="Quote"/>
    <w:basedOn w:val="Normal"/>
    <w:next w:val="Normal"/>
    <w:link w:val="QuoteChar"/>
    <w:uiPriority w:val="29"/>
    <w:qFormat/>
    <w:rsid w:val="00D074A4"/>
    <w:rPr>
      <w:i/>
      <w:iCs/>
    </w:rPr>
  </w:style>
  <w:style w:type="character" w:customStyle="1" w:styleId="QuoteChar">
    <w:name w:val="Quote Char"/>
    <w:basedOn w:val="DefaultParagraphFont"/>
    <w:link w:val="Quote"/>
    <w:uiPriority w:val="29"/>
    <w:rsid w:val="00D074A4"/>
    <w:rPr>
      <w:i/>
      <w:iCs/>
    </w:rPr>
  </w:style>
  <w:style w:type="paragraph" w:styleId="IntenseQuote">
    <w:name w:val="Intense Quote"/>
    <w:basedOn w:val="Normal"/>
    <w:next w:val="Normal"/>
    <w:link w:val="IntenseQuoteChar"/>
    <w:uiPriority w:val="30"/>
    <w:qFormat/>
    <w:rsid w:val="00D074A4"/>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D074A4"/>
    <w:rPr>
      <w:b/>
      <w:bCs/>
      <w:i/>
      <w:iCs/>
    </w:rPr>
  </w:style>
  <w:style w:type="character" w:styleId="SubtleEmphasis">
    <w:name w:val="Subtle Emphasis"/>
    <w:uiPriority w:val="19"/>
    <w:qFormat/>
    <w:rsid w:val="00D074A4"/>
    <w:rPr>
      <w:i/>
      <w:iCs/>
    </w:rPr>
  </w:style>
  <w:style w:type="character" w:styleId="IntenseEmphasis">
    <w:name w:val="Intense Emphasis"/>
    <w:uiPriority w:val="21"/>
    <w:qFormat/>
    <w:rsid w:val="00D074A4"/>
    <w:rPr>
      <w:b/>
      <w:bCs/>
      <w:i/>
      <w:iCs/>
      <w:color w:val="70AD47" w:themeColor="accent6"/>
      <w:spacing w:val="10"/>
    </w:rPr>
  </w:style>
  <w:style w:type="character" w:styleId="SubtleReference">
    <w:name w:val="Subtle Reference"/>
    <w:uiPriority w:val="31"/>
    <w:qFormat/>
    <w:rsid w:val="00D074A4"/>
    <w:rPr>
      <w:b/>
      <w:bCs/>
    </w:rPr>
  </w:style>
  <w:style w:type="character" w:styleId="IntenseReference">
    <w:name w:val="Intense Reference"/>
    <w:uiPriority w:val="32"/>
    <w:qFormat/>
    <w:rsid w:val="00D074A4"/>
    <w:rPr>
      <w:b/>
      <w:bCs/>
      <w:smallCaps/>
      <w:spacing w:val="5"/>
      <w:sz w:val="22"/>
      <w:szCs w:val="22"/>
      <w:u w:val="single"/>
    </w:rPr>
  </w:style>
  <w:style w:type="character" w:styleId="BookTitle">
    <w:name w:val="Book Title"/>
    <w:uiPriority w:val="33"/>
    <w:qFormat/>
    <w:rsid w:val="00D074A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D074A4"/>
    <w:pPr>
      <w:outlineLvl w:val="9"/>
    </w:pPr>
  </w:style>
  <w:style w:type="character" w:styleId="FollowedHyperlink">
    <w:name w:val="FollowedHyperlink"/>
    <w:basedOn w:val="DefaultParagraphFont"/>
    <w:uiPriority w:val="99"/>
    <w:semiHidden/>
    <w:unhideWhenUsed/>
    <w:rsid w:val="005900F3"/>
    <w:rPr>
      <w:color w:val="954F72" w:themeColor="followedHyperlink"/>
      <w:u w:val="single"/>
    </w:rPr>
  </w:style>
  <w:style w:type="paragraph" w:styleId="BalloonText">
    <w:name w:val="Balloon Text"/>
    <w:basedOn w:val="Normal"/>
    <w:link w:val="BalloonTextChar"/>
    <w:uiPriority w:val="99"/>
    <w:semiHidden/>
    <w:unhideWhenUsed/>
    <w:rsid w:val="009B53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53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okelodgeramblers.wordpress.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A4 Summer Newsletter 2014 - black &amp; white.pub</vt:lpstr>
    </vt:vector>
  </TitlesOfParts>
  <Company>Hewlett-Packard</Company>
  <LinksUpToDate>false</LinksUpToDate>
  <CharactersWithSpaces>3329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A4 Summer Newsletter 2014 - black &amp; white.pub</dc:title>
  <dc:subject/>
  <dc:creator>Davina MacRae</dc:creator>
  <cp:keywords/>
  <cp:lastModifiedBy>tdolab@gmail.com</cp:lastModifiedBy>
  <cp:revision>7</cp:revision>
  <cp:lastPrinted>2016-11-29T23:02:00Z</cp:lastPrinted>
  <dcterms:created xsi:type="dcterms:W3CDTF">2016-11-28T21:59:00Z</dcterms:created>
  <dcterms:modified xsi:type="dcterms:W3CDTF">2016-11-29T23:03:00Z</dcterms:modified>
</cp:coreProperties>
</file>